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63FE4" w:rsidRDefault="00B63393">
      <w:pPr>
        <w:jc w:val="center"/>
        <w:rPr>
          <w:b/>
          <w:u w:val="single"/>
        </w:rPr>
      </w:pPr>
      <w:r>
        <w:rPr>
          <w:b/>
          <w:u w:val="single"/>
        </w:rPr>
        <w:t xml:space="preserve">Truman Trial Vocabulary </w:t>
      </w:r>
    </w:p>
    <w:p w14:paraId="0261003D" w14:textId="5E52D16A" w:rsidR="00B63393" w:rsidRDefault="00B63393" w:rsidP="00B63393">
      <w:pPr>
        <w:rPr>
          <w:color w:val="222222"/>
          <w:highlight w:val="whit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B63393" w14:paraId="7788AAF4" w14:textId="77777777" w:rsidTr="00B63393">
        <w:tc>
          <w:tcPr>
            <w:tcW w:w="2965" w:type="dxa"/>
          </w:tcPr>
          <w:p w14:paraId="75E4B281" w14:textId="249F1811" w:rsidR="00B63393" w:rsidRPr="00B63393" w:rsidRDefault="00B63393" w:rsidP="00B63393">
            <w:pPr>
              <w:rPr>
                <w:rFonts w:asciiTheme="majorHAnsi" w:hAnsiTheme="majorHAnsi" w:cstheme="majorHAnsi"/>
                <w:sz w:val="24"/>
              </w:rPr>
            </w:pPr>
            <w:r w:rsidRPr="00B63393">
              <w:rPr>
                <w:rFonts w:asciiTheme="majorHAnsi" w:hAnsiTheme="majorHAnsi" w:cstheme="majorHAnsi"/>
                <w:sz w:val="24"/>
              </w:rPr>
              <w:t>Prosecution Team</w:t>
            </w:r>
          </w:p>
        </w:tc>
        <w:tc>
          <w:tcPr>
            <w:tcW w:w="6385" w:type="dxa"/>
          </w:tcPr>
          <w:p w14:paraId="61A0F94B" w14:textId="77777777" w:rsidR="00B63393" w:rsidRDefault="00B63393" w:rsidP="00B63393">
            <w:pPr>
              <w:rPr>
                <w:color w:val="222222"/>
                <w:highlight w:val="white"/>
              </w:rPr>
            </w:pPr>
          </w:p>
        </w:tc>
      </w:tr>
      <w:tr w:rsidR="00B63393" w14:paraId="2641FB50" w14:textId="77777777" w:rsidTr="00B63393">
        <w:tc>
          <w:tcPr>
            <w:tcW w:w="2965" w:type="dxa"/>
          </w:tcPr>
          <w:p w14:paraId="51134462" w14:textId="07CE0ACD" w:rsidR="00B63393" w:rsidRPr="00B63393" w:rsidRDefault="00B63393" w:rsidP="00B63393">
            <w:pPr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</w:pPr>
            <w:r w:rsidRPr="00B63393"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  <w:t>Defense Team</w:t>
            </w:r>
          </w:p>
        </w:tc>
        <w:tc>
          <w:tcPr>
            <w:tcW w:w="6385" w:type="dxa"/>
          </w:tcPr>
          <w:p w14:paraId="6B33333F" w14:textId="77777777" w:rsidR="00B63393" w:rsidRDefault="00B63393" w:rsidP="00B63393">
            <w:pPr>
              <w:rPr>
                <w:color w:val="222222"/>
                <w:highlight w:val="white"/>
              </w:rPr>
            </w:pPr>
          </w:p>
        </w:tc>
      </w:tr>
      <w:tr w:rsidR="00B63393" w14:paraId="189C588D" w14:textId="77777777" w:rsidTr="00B63393">
        <w:tc>
          <w:tcPr>
            <w:tcW w:w="2965" w:type="dxa"/>
          </w:tcPr>
          <w:p w14:paraId="4C52F69E" w14:textId="2494E794" w:rsidR="00B63393" w:rsidRPr="00B63393" w:rsidRDefault="00B63393" w:rsidP="00B63393">
            <w:pPr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</w:pPr>
            <w:r w:rsidRPr="00B63393"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  <w:t>Plaintiff</w:t>
            </w:r>
          </w:p>
        </w:tc>
        <w:tc>
          <w:tcPr>
            <w:tcW w:w="6385" w:type="dxa"/>
          </w:tcPr>
          <w:p w14:paraId="25CBDAF9" w14:textId="77777777" w:rsidR="00B63393" w:rsidRDefault="00B63393" w:rsidP="00B63393">
            <w:pPr>
              <w:rPr>
                <w:color w:val="222222"/>
                <w:highlight w:val="white"/>
              </w:rPr>
            </w:pPr>
          </w:p>
        </w:tc>
      </w:tr>
      <w:tr w:rsidR="00B63393" w14:paraId="7712BEF1" w14:textId="77777777" w:rsidTr="00B63393">
        <w:tc>
          <w:tcPr>
            <w:tcW w:w="2965" w:type="dxa"/>
          </w:tcPr>
          <w:p w14:paraId="40FDE7BF" w14:textId="7A667580" w:rsidR="00B63393" w:rsidRPr="00B63393" w:rsidRDefault="00B63393" w:rsidP="00B63393">
            <w:pPr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</w:pPr>
            <w:r w:rsidRPr="00B63393"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  <w:t>Attorney</w:t>
            </w:r>
          </w:p>
        </w:tc>
        <w:tc>
          <w:tcPr>
            <w:tcW w:w="6385" w:type="dxa"/>
          </w:tcPr>
          <w:p w14:paraId="67B07203" w14:textId="77777777" w:rsidR="00B63393" w:rsidRDefault="00B63393" w:rsidP="00B63393">
            <w:pPr>
              <w:rPr>
                <w:color w:val="222222"/>
                <w:highlight w:val="white"/>
              </w:rPr>
            </w:pPr>
          </w:p>
        </w:tc>
      </w:tr>
      <w:tr w:rsidR="00B63393" w14:paraId="178723D1" w14:textId="77777777" w:rsidTr="00B63393">
        <w:tc>
          <w:tcPr>
            <w:tcW w:w="2965" w:type="dxa"/>
          </w:tcPr>
          <w:p w14:paraId="25342C4C" w14:textId="2DB3DA50" w:rsidR="00B63393" w:rsidRPr="00B63393" w:rsidRDefault="00B63393" w:rsidP="00B63393">
            <w:pPr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</w:pPr>
            <w:r w:rsidRPr="00B63393"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  <w:t>Witness</w:t>
            </w:r>
          </w:p>
        </w:tc>
        <w:tc>
          <w:tcPr>
            <w:tcW w:w="6385" w:type="dxa"/>
          </w:tcPr>
          <w:p w14:paraId="5D94261E" w14:textId="77777777" w:rsidR="00B63393" w:rsidRDefault="00B63393" w:rsidP="00B63393">
            <w:pPr>
              <w:rPr>
                <w:color w:val="222222"/>
                <w:highlight w:val="white"/>
              </w:rPr>
            </w:pPr>
          </w:p>
        </w:tc>
      </w:tr>
      <w:tr w:rsidR="00B63393" w14:paraId="2B3B6D63" w14:textId="77777777" w:rsidTr="00B63393">
        <w:tc>
          <w:tcPr>
            <w:tcW w:w="2965" w:type="dxa"/>
          </w:tcPr>
          <w:p w14:paraId="3675D760" w14:textId="718929F4" w:rsidR="00B63393" w:rsidRPr="00B63393" w:rsidRDefault="00B63393" w:rsidP="00B63393">
            <w:pPr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</w:pPr>
            <w:r w:rsidRPr="00B63393"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  <w:t>Testimony</w:t>
            </w:r>
          </w:p>
        </w:tc>
        <w:tc>
          <w:tcPr>
            <w:tcW w:w="6385" w:type="dxa"/>
          </w:tcPr>
          <w:p w14:paraId="61D45E88" w14:textId="77777777" w:rsidR="00B63393" w:rsidRDefault="00B63393" w:rsidP="00B63393">
            <w:pPr>
              <w:rPr>
                <w:color w:val="222222"/>
                <w:highlight w:val="white"/>
              </w:rPr>
            </w:pPr>
          </w:p>
        </w:tc>
      </w:tr>
      <w:tr w:rsidR="00B63393" w14:paraId="43871AAE" w14:textId="77777777" w:rsidTr="00B63393">
        <w:tc>
          <w:tcPr>
            <w:tcW w:w="2965" w:type="dxa"/>
          </w:tcPr>
          <w:p w14:paraId="21E02A9C" w14:textId="0E5D08F2" w:rsidR="00B63393" w:rsidRPr="00B63393" w:rsidRDefault="00B63393" w:rsidP="00B63393">
            <w:pPr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</w:pPr>
            <w:r w:rsidRPr="00B63393"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  <w:t>Expert Testimony</w:t>
            </w:r>
          </w:p>
        </w:tc>
        <w:tc>
          <w:tcPr>
            <w:tcW w:w="6385" w:type="dxa"/>
          </w:tcPr>
          <w:p w14:paraId="2FCF6CA1" w14:textId="77777777" w:rsidR="00B63393" w:rsidRDefault="00B63393" w:rsidP="00B63393">
            <w:pPr>
              <w:rPr>
                <w:color w:val="222222"/>
                <w:highlight w:val="white"/>
              </w:rPr>
            </w:pPr>
          </w:p>
        </w:tc>
      </w:tr>
      <w:tr w:rsidR="00B63393" w14:paraId="407F506C" w14:textId="77777777" w:rsidTr="00B63393">
        <w:tc>
          <w:tcPr>
            <w:tcW w:w="2965" w:type="dxa"/>
          </w:tcPr>
          <w:p w14:paraId="311755E9" w14:textId="086C240A" w:rsidR="00B63393" w:rsidRPr="00B63393" w:rsidRDefault="00B63393" w:rsidP="00B63393">
            <w:pPr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</w:pPr>
            <w:r w:rsidRPr="00B63393"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  <w:t>Case line of the Prosecution</w:t>
            </w:r>
          </w:p>
        </w:tc>
        <w:tc>
          <w:tcPr>
            <w:tcW w:w="6385" w:type="dxa"/>
          </w:tcPr>
          <w:p w14:paraId="6747972C" w14:textId="77777777" w:rsidR="00B63393" w:rsidRDefault="00B63393" w:rsidP="00B63393">
            <w:pPr>
              <w:rPr>
                <w:color w:val="222222"/>
                <w:highlight w:val="white"/>
              </w:rPr>
            </w:pPr>
          </w:p>
        </w:tc>
      </w:tr>
      <w:tr w:rsidR="00B63393" w14:paraId="5B7DFDBE" w14:textId="77777777" w:rsidTr="00B63393">
        <w:tc>
          <w:tcPr>
            <w:tcW w:w="2965" w:type="dxa"/>
          </w:tcPr>
          <w:p w14:paraId="60E69D87" w14:textId="7EE12A1D" w:rsidR="00B63393" w:rsidRPr="00B63393" w:rsidRDefault="00B63393" w:rsidP="00B63393">
            <w:pPr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</w:pPr>
            <w:r w:rsidRPr="00B63393"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  <w:t>Case line of the Defense</w:t>
            </w:r>
          </w:p>
        </w:tc>
        <w:tc>
          <w:tcPr>
            <w:tcW w:w="6385" w:type="dxa"/>
          </w:tcPr>
          <w:p w14:paraId="0A362D8C" w14:textId="77777777" w:rsidR="00B63393" w:rsidRDefault="00B63393" w:rsidP="00B63393">
            <w:pPr>
              <w:rPr>
                <w:color w:val="222222"/>
                <w:highlight w:val="white"/>
              </w:rPr>
            </w:pPr>
            <w:bookmarkStart w:id="0" w:name="_GoBack"/>
            <w:bookmarkEnd w:id="0"/>
          </w:p>
        </w:tc>
      </w:tr>
      <w:tr w:rsidR="00B63393" w14:paraId="3DBE739A" w14:textId="77777777" w:rsidTr="00B63393">
        <w:tc>
          <w:tcPr>
            <w:tcW w:w="2965" w:type="dxa"/>
          </w:tcPr>
          <w:p w14:paraId="03187654" w14:textId="0B677D7B" w:rsidR="00B63393" w:rsidRPr="00B63393" w:rsidRDefault="00B63393" w:rsidP="00B63393">
            <w:pPr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</w:pPr>
            <w:r w:rsidRPr="00B63393"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  <w:t>Opening Statement</w:t>
            </w:r>
          </w:p>
        </w:tc>
        <w:tc>
          <w:tcPr>
            <w:tcW w:w="6385" w:type="dxa"/>
          </w:tcPr>
          <w:p w14:paraId="5C8036AD" w14:textId="77777777" w:rsidR="00B63393" w:rsidRDefault="00B63393" w:rsidP="00B63393">
            <w:pPr>
              <w:rPr>
                <w:color w:val="222222"/>
                <w:highlight w:val="white"/>
              </w:rPr>
            </w:pPr>
          </w:p>
        </w:tc>
      </w:tr>
      <w:tr w:rsidR="00B63393" w14:paraId="3290B49B" w14:textId="77777777" w:rsidTr="00B63393">
        <w:tc>
          <w:tcPr>
            <w:tcW w:w="2965" w:type="dxa"/>
          </w:tcPr>
          <w:p w14:paraId="556207D2" w14:textId="7239ED97" w:rsidR="00B63393" w:rsidRPr="00B63393" w:rsidRDefault="00B63393" w:rsidP="00B63393">
            <w:pPr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</w:pPr>
            <w:r w:rsidRPr="00B63393"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  <w:t>Direct Examination</w:t>
            </w:r>
          </w:p>
        </w:tc>
        <w:tc>
          <w:tcPr>
            <w:tcW w:w="6385" w:type="dxa"/>
          </w:tcPr>
          <w:p w14:paraId="2CD2EB11" w14:textId="77777777" w:rsidR="00B63393" w:rsidRDefault="00B63393" w:rsidP="00B63393">
            <w:pPr>
              <w:rPr>
                <w:color w:val="222222"/>
                <w:highlight w:val="white"/>
              </w:rPr>
            </w:pPr>
          </w:p>
        </w:tc>
      </w:tr>
      <w:tr w:rsidR="00B63393" w14:paraId="57DAE0FA" w14:textId="77777777" w:rsidTr="00B63393">
        <w:tc>
          <w:tcPr>
            <w:tcW w:w="2965" w:type="dxa"/>
          </w:tcPr>
          <w:p w14:paraId="2CEF986C" w14:textId="2D15F313" w:rsidR="00B63393" w:rsidRPr="00B63393" w:rsidRDefault="00B63393" w:rsidP="00B63393">
            <w:pPr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</w:pPr>
            <w:r w:rsidRPr="00B63393"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  <w:t>Cross Examination</w:t>
            </w:r>
          </w:p>
        </w:tc>
        <w:tc>
          <w:tcPr>
            <w:tcW w:w="6385" w:type="dxa"/>
          </w:tcPr>
          <w:p w14:paraId="7EB744E4" w14:textId="77777777" w:rsidR="00B63393" w:rsidRDefault="00B63393" w:rsidP="00B63393">
            <w:pPr>
              <w:rPr>
                <w:color w:val="222222"/>
                <w:highlight w:val="white"/>
              </w:rPr>
            </w:pPr>
          </w:p>
        </w:tc>
      </w:tr>
      <w:tr w:rsidR="00B63393" w14:paraId="72AC6AA5" w14:textId="77777777" w:rsidTr="00B63393">
        <w:tc>
          <w:tcPr>
            <w:tcW w:w="2965" w:type="dxa"/>
          </w:tcPr>
          <w:p w14:paraId="035065ED" w14:textId="2B70F9A4" w:rsidR="00B63393" w:rsidRPr="00B63393" w:rsidRDefault="00B63393" w:rsidP="00B63393">
            <w:pPr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</w:pPr>
            <w:r w:rsidRPr="00B63393"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  <w:t>Objection</w:t>
            </w:r>
          </w:p>
        </w:tc>
        <w:tc>
          <w:tcPr>
            <w:tcW w:w="6385" w:type="dxa"/>
          </w:tcPr>
          <w:p w14:paraId="3E62E307" w14:textId="77777777" w:rsidR="00B63393" w:rsidRDefault="00B63393" w:rsidP="00B63393">
            <w:pPr>
              <w:rPr>
                <w:color w:val="222222"/>
                <w:highlight w:val="white"/>
              </w:rPr>
            </w:pPr>
          </w:p>
        </w:tc>
      </w:tr>
      <w:tr w:rsidR="00B63393" w14:paraId="7E534999" w14:textId="77777777" w:rsidTr="00B63393">
        <w:tc>
          <w:tcPr>
            <w:tcW w:w="2965" w:type="dxa"/>
          </w:tcPr>
          <w:p w14:paraId="527FCE94" w14:textId="6EBFCA23" w:rsidR="00B63393" w:rsidRPr="00B63393" w:rsidRDefault="00B63393" w:rsidP="00B63393">
            <w:pPr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</w:pPr>
            <w:r w:rsidRPr="00B63393"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  <w:t>Beyond a reasonable doubt</w:t>
            </w:r>
          </w:p>
        </w:tc>
        <w:tc>
          <w:tcPr>
            <w:tcW w:w="6385" w:type="dxa"/>
          </w:tcPr>
          <w:p w14:paraId="0C24E434" w14:textId="77777777" w:rsidR="00B63393" w:rsidRDefault="00B63393" w:rsidP="00B63393">
            <w:pPr>
              <w:rPr>
                <w:color w:val="222222"/>
                <w:highlight w:val="white"/>
              </w:rPr>
            </w:pPr>
          </w:p>
        </w:tc>
      </w:tr>
      <w:tr w:rsidR="00B63393" w14:paraId="476FFA2D" w14:textId="77777777" w:rsidTr="00B63393">
        <w:tc>
          <w:tcPr>
            <w:tcW w:w="2965" w:type="dxa"/>
          </w:tcPr>
          <w:p w14:paraId="2FC37F96" w14:textId="1C6A1490" w:rsidR="00B63393" w:rsidRPr="00B63393" w:rsidRDefault="00B63393" w:rsidP="00B63393">
            <w:pPr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</w:pPr>
            <w:r w:rsidRPr="00B63393"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  <w:t>Fifth Amendment</w:t>
            </w:r>
          </w:p>
        </w:tc>
        <w:tc>
          <w:tcPr>
            <w:tcW w:w="6385" w:type="dxa"/>
          </w:tcPr>
          <w:p w14:paraId="7A025B28" w14:textId="77777777" w:rsidR="00B63393" w:rsidRDefault="00B63393" w:rsidP="00B63393">
            <w:pPr>
              <w:rPr>
                <w:color w:val="222222"/>
                <w:highlight w:val="white"/>
              </w:rPr>
            </w:pPr>
          </w:p>
        </w:tc>
      </w:tr>
      <w:tr w:rsidR="00B63393" w14:paraId="18F63436" w14:textId="77777777" w:rsidTr="00B63393">
        <w:tc>
          <w:tcPr>
            <w:tcW w:w="2965" w:type="dxa"/>
          </w:tcPr>
          <w:p w14:paraId="67CB6F21" w14:textId="622419FE" w:rsidR="00B63393" w:rsidRPr="00B63393" w:rsidRDefault="00B63393" w:rsidP="00B63393">
            <w:pPr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</w:pPr>
            <w:r w:rsidRPr="00B63393">
              <w:rPr>
                <w:rFonts w:asciiTheme="majorHAnsi" w:hAnsiTheme="majorHAnsi" w:cstheme="majorHAnsi"/>
                <w:color w:val="222222"/>
                <w:sz w:val="24"/>
                <w:highlight w:val="white"/>
              </w:rPr>
              <w:t>Burden of proof</w:t>
            </w:r>
          </w:p>
        </w:tc>
        <w:tc>
          <w:tcPr>
            <w:tcW w:w="6385" w:type="dxa"/>
          </w:tcPr>
          <w:p w14:paraId="02733649" w14:textId="77777777" w:rsidR="00B63393" w:rsidRDefault="00B63393" w:rsidP="00B63393">
            <w:pPr>
              <w:rPr>
                <w:color w:val="222222"/>
                <w:highlight w:val="white"/>
              </w:rPr>
            </w:pPr>
          </w:p>
        </w:tc>
      </w:tr>
    </w:tbl>
    <w:p w14:paraId="2A38C4A0" w14:textId="77777777" w:rsidR="00B63393" w:rsidRDefault="00B63393" w:rsidP="00B63393">
      <w:pPr>
        <w:rPr>
          <w:color w:val="222222"/>
          <w:highlight w:val="white"/>
        </w:rPr>
      </w:pPr>
    </w:p>
    <w:sectPr w:rsidR="00B6339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C28"/>
    <w:multiLevelType w:val="multilevel"/>
    <w:tmpl w:val="F1C84F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FD67CD"/>
    <w:multiLevelType w:val="multilevel"/>
    <w:tmpl w:val="F1C84F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200BA8"/>
    <w:multiLevelType w:val="multilevel"/>
    <w:tmpl w:val="F1C84F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E4"/>
    <w:rsid w:val="00863FE4"/>
    <w:rsid w:val="00892395"/>
    <w:rsid w:val="00B6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FE7B"/>
  <w15:docId w15:val="{0B4AA1BF-EC92-4E8C-9D5D-A9DADF62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B633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Haggerty, Tara</dc:creator>
  <cp:lastModifiedBy>Haggerty, Tara</cp:lastModifiedBy>
  <cp:revision>2</cp:revision>
  <dcterms:created xsi:type="dcterms:W3CDTF">2021-02-10T16:14:00Z</dcterms:created>
  <dcterms:modified xsi:type="dcterms:W3CDTF">2021-02-10T16:14:00Z</dcterms:modified>
</cp:coreProperties>
</file>